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40914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中国医学科学院阜外医院进修招生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章</w:t>
      </w:r>
    </w:p>
    <w:p w14:paraId="3B52BA2A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</w:p>
    <w:p w14:paraId="20FA05C2">
      <w:pPr>
        <w:spacing w:line="460" w:lineRule="exact"/>
        <w:jc w:val="center"/>
        <w:rPr>
          <w:rFonts w:hint="default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</w:rPr>
        <w:t>专业名</w:t>
      </w:r>
      <w:bookmarkStart w:id="0" w:name="_GoBack"/>
      <w:bookmarkEnd w:id="0"/>
      <w:r>
        <w:rPr>
          <w:rFonts w:hint="eastAsia" w:eastAsia="仿宋" w:cs="Times New Roman"/>
          <w:b/>
          <w:bCs/>
          <w:sz w:val="32"/>
          <w:szCs w:val="32"/>
        </w:rPr>
        <w:t>称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 xml:space="preserve">  放射影像科</w:t>
      </w:r>
    </w:p>
    <w:p w14:paraId="4621EF04">
      <w:pPr>
        <w:spacing w:line="460" w:lineRule="exact"/>
        <w:ind w:firstLine="1600" w:firstLineChars="500"/>
        <w:jc w:val="left"/>
        <w:rPr>
          <w:sz w:val="24"/>
        </w:rPr>
      </w:pPr>
      <w:r>
        <w:rPr>
          <w:rFonts w:eastAsia="仿宋"/>
          <w:sz w:val="32"/>
          <w:szCs w:val="32"/>
        </w:rPr>
        <w:t xml:space="preserve">          </w:t>
      </w:r>
      <w:r>
        <w:rPr>
          <w:rFonts w:hint="eastAsia" w:eastAsia="仿宋"/>
          <w:sz w:val="32"/>
          <w:szCs w:val="32"/>
        </w:rPr>
        <w:t xml:space="preserve">         </w:t>
      </w:r>
      <w:r>
        <w:rPr>
          <w:rFonts w:ascii="FangSong_GB2312" w:hAnsi="FangSong_GB2312" w:eastAsia="FangSong_GB2312" w:cs="FangSong_GB2312"/>
          <w:color w:val="000000"/>
          <w:sz w:val="32"/>
          <w:szCs w:val="32"/>
        </w:rPr>
        <w:t xml:space="preserve"> </w:t>
      </w:r>
    </w:p>
    <w:p w14:paraId="70CBF9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招生时间：</w:t>
      </w:r>
      <w:r>
        <w:rPr>
          <w:rFonts w:hint="eastAsia" w:ascii="仿宋" w:hAnsi="仿宋" w:eastAsia="仿宋" w:cs="仿宋"/>
          <w:sz w:val="24"/>
          <w:lang w:val="en-US" w:eastAsia="zh-CN"/>
        </w:rPr>
        <w:t>每个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月末</w:t>
      </w:r>
    </w:p>
    <w:p w14:paraId="0509B0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招生时限：</w:t>
      </w:r>
      <w:r>
        <w:rPr>
          <w:rFonts w:hint="eastAsia" w:ascii="仿宋" w:hAnsi="仿宋" w:eastAsia="仿宋" w:cs="仿宋"/>
          <w:sz w:val="24"/>
        </w:rPr>
        <w:t>3个月、6个月、12个月</w:t>
      </w:r>
    </w:p>
    <w:p w14:paraId="367E84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招生名额：</w:t>
      </w:r>
      <w:r>
        <w:rPr>
          <w:rFonts w:hint="eastAsia" w:ascii="仿宋" w:hAnsi="仿宋" w:eastAsia="仿宋" w:cs="仿宋"/>
          <w:sz w:val="24"/>
        </w:rPr>
        <w:t>12人/期</w:t>
      </w:r>
    </w:p>
    <w:p w14:paraId="31EDC3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进修费用：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4000元</w:t>
      </w:r>
      <w:r>
        <w:rPr>
          <w:rFonts w:hint="eastAsia" w:cs="Times New Roman"/>
          <w:sz w:val="24"/>
          <w:szCs w:val="24"/>
          <w:lang w:val="en-US" w:eastAsia="zh-CN"/>
        </w:rPr>
        <w:t xml:space="preserve">（3个月）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4000元</w:t>
      </w:r>
      <w:r>
        <w:rPr>
          <w:rFonts w:hint="eastAsia" w:cs="Times New Roman"/>
          <w:sz w:val="24"/>
          <w:szCs w:val="24"/>
          <w:lang w:val="en-US" w:eastAsia="zh-CN"/>
        </w:rPr>
        <w:t>（6个月）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8000元</w:t>
      </w:r>
      <w:r>
        <w:rPr>
          <w:rFonts w:hint="eastAsia" w:cs="Times New Roman"/>
          <w:sz w:val="24"/>
          <w:szCs w:val="24"/>
          <w:lang w:val="en-US" w:eastAsia="zh-CN"/>
        </w:rPr>
        <w:t>（12个月）</w:t>
      </w:r>
    </w:p>
    <w:p w14:paraId="3DADB0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专业联系：</w:t>
      </w:r>
      <w:r>
        <w:rPr>
          <w:rFonts w:hint="eastAsia" w:ascii="仿宋" w:hAnsi="仿宋" w:eastAsia="仿宋" w:cs="仿宋"/>
          <w:sz w:val="24"/>
          <w:lang w:val="en-US" w:eastAsia="zh-CN"/>
        </w:rPr>
        <w:t>李响楠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>18600232900</w:t>
      </w:r>
      <w:r>
        <w:rPr>
          <w:rFonts w:hint="eastAsia" w:ascii="仿宋" w:hAnsi="仿宋" w:eastAsia="仿宋" w:cs="仿宋"/>
          <w:sz w:val="24"/>
        </w:rPr>
        <w:t>。</w:t>
      </w:r>
    </w:p>
    <w:p w14:paraId="33AD93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培训内容：</w:t>
      </w:r>
      <w:r>
        <w:rPr>
          <w:rFonts w:hint="eastAsia" w:ascii="仿宋" w:hAnsi="仿宋" w:eastAsia="仿宋" w:cs="仿宋"/>
          <w:sz w:val="24"/>
        </w:rPr>
        <w:t>心血管</w:t>
      </w:r>
      <w:r>
        <w:rPr>
          <w:rFonts w:hint="eastAsia" w:ascii="仿宋" w:hAnsi="仿宋" w:eastAsia="仿宋" w:cs="仿宋"/>
          <w:sz w:val="24"/>
          <w:lang w:val="en-US" w:eastAsia="zh-CN"/>
        </w:rPr>
        <w:t>CT</w:t>
      </w:r>
      <w:r>
        <w:rPr>
          <w:rFonts w:hint="eastAsia" w:ascii="仿宋" w:hAnsi="仿宋" w:eastAsia="仿宋" w:cs="仿宋"/>
          <w:sz w:val="24"/>
        </w:rPr>
        <w:t>临床工作（扫描、后处理、诊断）与基本科研能力，具体见附件。</w:t>
      </w:r>
    </w:p>
    <w:p w14:paraId="1D1AF6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科室和带教团队介绍</w:t>
      </w:r>
    </w:p>
    <w:p w14:paraId="0A784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阜外医院</w:t>
      </w:r>
      <w:r>
        <w:rPr>
          <w:rFonts w:hint="eastAsia" w:ascii="仿宋" w:hAnsi="仿宋" w:eastAsia="仿宋" w:cs="仿宋"/>
          <w:sz w:val="24"/>
          <w:lang w:val="en-US" w:eastAsia="zh-CN"/>
        </w:rPr>
        <w:t>放射</w:t>
      </w:r>
      <w:r>
        <w:rPr>
          <w:rFonts w:hint="eastAsia" w:ascii="仿宋" w:hAnsi="仿宋" w:eastAsia="仿宋" w:cs="仿宋"/>
          <w:sz w:val="24"/>
        </w:rPr>
        <w:t>影像科集临床诊断、教学与科研于一体，是教育部批准的博士点和博士后流动站。目前共有</w:t>
      </w:r>
      <w:r>
        <w:rPr>
          <w:rFonts w:hint="eastAsia" w:ascii="仿宋" w:hAnsi="仿宋" w:eastAsia="仿宋" w:cs="仿宋"/>
          <w:sz w:val="24"/>
          <w:lang w:val="en-US" w:eastAsia="zh-CN"/>
        </w:rPr>
        <w:t>九</w:t>
      </w:r>
      <w:r>
        <w:rPr>
          <w:rFonts w:hint="eastAsia" w:ascii="仿宋" w:hAnsi="仿宋" w:eastAsia="仿宋" w:cs="仿宋"/>
          <w:sz w:val="24"/>
        </w:rPr>
        <w:t>台高端</w:t>
      </w:r>
      <w:r>
        <w:rPr>
          <w:rFonts w:hint="eastAsia" w:ascii="仿宋" w:hAnsi="仿宋" w:eastAsia="仿宋" w:cs="仿宋"/>
          <w:sz w:val="24"/>
          <w:lang w:val="en-US" w:eastAsia="zh-CN"/>
        </w:rPr>
        <w:t>CT</w:t>
      </w:r>
      <w:r>
        <w:rPr>
          <w:rFonts w:hint="eastAsia" w:ascii="仿宋" w:hAnsi="仿宋" w:eastAsia="仿宋" w:cs="仿宋"/>
          <w:sz w:val="24"/>
        </w:rPr>
        <w:t>成像设备，包括德国西门子</w:t>
      </w:r>
      <w:r>
        <w:rPr>
          <w:rFonts w:hint="eastAsia" w:ascii="仿宋" w:hAnsi="仿宋" w:eastAsia="仿宋" w:cs="仿宋"/>
          <w:sz w:val="24"/>
          <w:lang w:val="en-US" w:eastAsia="zh-CN"/>
        </w:rPr>
        <w:t>Dirve、Force</w:t>
      </w:r>
      <w:r>
        <w:rPr>
          <w:rFonts w:hint="eastAsia" w:ascii="仿宋" w:hAnsi="仿宋" w:eastAsia="仿宋" w:cs="仿宋"/>
          <w:sz w:val="24"/>
        </w:rPr>
        <w:t>及美国通用</w:t>
      </w:r>
      <w:r>
        <w:rPr>
          <w:rFonts w:hint="eastAsia" w:ascii="仿宋" w:hAnsi="仿宋" w:eastAsia="仿宋" w:cs="仿宋"/>
          <w:sz w:val="24"/>
          <w:lang w:val="en-US" w:eastAsia="zh-CN"/>
        </w:rPr>
        <w:t>GE renovation等</w:t>
      </w:r>
      <w:r>
        <w:rPr>
          <w:rFonts w:hint="eastAsia" w:ascii="仿宋" w:hAnsi="仿宋" w:eastAsia="仿宋" w:cs="仿宋"/>
          <w:sz w:val="24"/>
        </w:rPr>
        <w:t>，主要用于心血管成像，年均</w:t>
      </w:r>
      <w:r>
        <w:rPr>
          <w:rFonts w:hint="eastAsia" w:ascii="仿宋" w:hAnsi="仿宋" w:eastAsia="仿宋" w:cs="仿宋"/>
          <w:sz w:val="24"/>
          <w:lang w:val="en-US" w:eastAsia="zh-CN"/>
        </w:rPr>
        <w:t>冠状动脉CT</w:t>
      </w:r>
      <w:r>
        <w:rPr>
          <w:rFonts w:hint="eastAsia" w:ascii="仿宋" w:hAnsi="仿宋" w:eastAsia="仿宋" w:cs="仿宋"/>
          <w:sz w:val="24"/>
        </w:rPr>
        <w:t>检查</w:t>
      </w:r>
      <w:r>
        <w:rPr>
          <w:rFonts w:hint="eastAsia" w:ascii="仿宋" w:hAnsi="仿宋" w:eastAsia="仿宋" w:cs="仿宋"/>
          <w:sz w:val="24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</w:rPr>
        <w:t>万例以上。科室接收来自全国各地进修生，且每年举办</w:t>
      </w:r>
      <w:r>
        <w:rPr>
          <w:rFonts w:hint="eastAsia" w:ascii="仿宋" w:hAnsi="仿宋" w:eastAsia="仿宋" w:cs="仿宋"/>
          <w:sz w:val="24"/>
          <w:lang w:val="en-US" w:eastAsia="zh-CN"/>
        </w:rPr>
        <w:t>国内知名学术会议SCCT及国际会议ASCI等</w:t>
      </w:r>
      <w:r>
        <w:rPr>
          <w:rFonts w:hint="eastAsia" w:ascii="仿宋" w:hAnsi="仿宋" w:eastAsia="仿宋" w:cs="仿宋"/>
          <w:sz w:val="24"/>
        </w:rPr>
        <w:t>，并经常邀请国内外知名专家来院讲学。科主任</w:t>
      </w:r>
      <w:r>
        <w:rPr>
          <w:rFonts w:hint="eastAsia" w:ascii="仿宋" w:hAnsi="仿宋" w:eastAsia="仿宋" w:cs="仿宋"/>
          <w:sz w:val="24"/>
          <w:lang w:val="en-US" w:eastAsia="zh-CN"/>
        </w:rPr>
        <w:t>吕滨</w:t>
      </w:r>
      <w:r>
        <w:rPr>
          <w:rFonts w:hint="eastAsia" w:ascii="仿宋" w:hAnsi="仿宋" w:eastAsia="仿宋" w:cs="仿宋"/>
          <w:sz w:val="24"/>
        </w:rPr>
        <w:t>教授为主任医师、博士生导师，</w:t>
      </w:r>
      <w:r>
        <w:rPr>
          <w:rFonts w:hint="eastAsia" w:ascii="仿宋" w:hAnsi="仿宋" w:eastAsia="仿宋" w:cs="仿宋"/>
          <w:sz w:val="24"/>
          <w:lang w:val="en-US" w:eastAsia="zh-CN"/>
        </w:rPr>
        <w:t>北京协和医学院长聘教授</w:t>
      </w:r>
      <w:r>
        <w:rPr>
          <w:rFonts w:hint="eastAsia" w:ascii="仿宋" w:hAnsi="仿宋" w:eastAsia="仿宋" w:cs="仿宋"/>
          <w:sz w:val="24"/>
        </w:rPr>
        <w:t>。全科现有职工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2名，其中医生</w:t>
      </w:r>
      <w:r>
        <w:rPr>
          <w:rFonts w:hint="eastAsia" w:ascii="仿宋" w:hAnsi="仿宋" w:eastAsia="仿宋" w:cs="仿宋"/>
          <w:sz w:val="24"/>
          <w:lang w:val="en-US" w:eastAsia="zh-CN"/>
        </w:rPr>
        <w:t>组22人，技术组35人，</w:t>
      </w:r>
      <w:r>
        <w:rPr>
          <w:rFonts w:hint="eastAsia" w:ascii="仿宋" w:hAnsi="仿宋" w:eastAsia="仿宋" w:cs="仿宋"/>
          <w:sz w:val="24"/>
        </w:rPr>
        <w:t>具有丰富的临床和科研</w:t>
      </w:r>
      <w:r>
        <w:rPr>
          <w:rFonts w:hint="eastAsia" w:ascii="仿宋" w:hAnsi="仿宋" w:eastAsia="仿宋" w:cs="仿宋"/>
          <w:sz w:val="24"/>
          <w:lang w:val="en-US" w:eastAsia="zh-CN"/>
        </w:rPr>
        <w:t>带教</w:t>
      </w:r>
      <w:r>
        <w:rPr>
          <w:rFonts w:hint="eastAsia" w:ascii="仿宋" w:hAnsi="仿宋" w:eastAsia="仿宋" w:cs="仿宋"/>
          <w:sz w:val="24"/>
        </w:rPr>
        <w:t>经验。</w:t>
      </w:r>
    </w:p>
    <w:p w14:paraId="7C9F67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培训目标和培训内容：</w:t>
      </w:r>
    </w:p>
    <w:p w14:paraId="079BE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阜外医院</w:t>
      </w:r>
      <w:r>
        <w:rPr>
          <w:rFonts w:hint="eastAsia" w:ascii="仿宋" w:hAnsi="仿宋" w:eastAsia="仿宋" w:cs="仿宋"/>
          <w:sz w:val="24"/>
          <w:lang w:val="en-US" w:eastAsia="zh-CN"/>
        </w:rPr>
        <w:t>放射</w:t>
      </w:r>
      <w:r>
        <w:rPr>
          <w:rFonts w:hint="eastAsia" w:ascii="仿宋" w:hAnsi="仿宋" w:eastAsia="仿宋" w:cs="仿宋"/>
          <w:sz w:val="24"/>
        </w:rPr>
        <w:t>影像科面向国内外医院、科研院所及高等院校招收进修生，培训目标是通过标准化、系统化、专业化的心血管</w:t>
      </w:r>
      <w:r>
        <w:rPr>
          <w:rFonts w:hint="eastAsia" w:ascii="仿宋" w:hAnsi="仿宋" w:eastAsia="仿宋" w:cs="仿宋"/>
          <w:sz w:val="24"/>
          <w:lang w:val="en-US" w:eastAsia="zh-CN"/>
        </w:rPr>
        <w:t>CT</w:t>
      </w:r>
      <w:r>
        <w:rPr>
          <w:rFonts w:hint="eastAsia" w:ascii="仿宋" w:hAnsi="仿宋" w:eastAsia="仿宋" w:cs="仿宋"/>
          <w:sz w:val="24"/>
        </w:rPr>
        <w:t>临床与基础科研能力培训，达到能够独立开展常规心血管</w:t>
      </w:r>
      <w:r>
        <w:rPr>
          <w:rFonts w:hint="eastAsia" w:ascii="仿宋" w:hAnsi="仿宋" w:eastAsia="仿宋" w:cs="仿宋"/>
          <w:sz w:val="24"/>
          <w:lang w:val="en-US" w:eastAsia="zh-CN"/>
        </w:rPr>
        <w:t>CT各种</w:t>
      </w:r>
      <w:r>
        <w:rPr>
          <w:rFonts w:hint="eastAsia" w:ascii="仿宋" w:hAnsi="仿宋" w:eastAsia="仿宋" w:cs="仿宋"/>
          <w:sz w:val="24"/>
        </w:rPr>
        <w:t>检查，并初步开展一定科研工作的专业医疗队伍（包括医生、技术员）。</w:t>
      </w:r>
    </w:p>
    <w:p w14:paraId="56E53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</w:p>
    <w:p w14:paraId="0419C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进修医生</w:t>
      </w:r>
    </w:p>
    <w:p w14:paraId="5CF26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培训心血管CT诊断报告规范，包括疾病系统化、体系化知识，在临床掌握牢靠的基础上</w:t>
      </w:r>
      <w:r>
        <w:rPr>
          <w:rFonts w:hint="eastAsia" w:ascii="仿宋" w:hAnsi="仿宋" w:eastAsia="仿宋" w:cs="仿宋"/>
          <w:sz w:val="24"/>
        </w:rPr>
        <w:t>。</w:t>
      </w:r>
    </w:p>
    <w:p w14:paraId="5369B51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常规内容：</w:t>
      </w:r>
      <w:r>
        <w:rPr>
          <w:rFonts w:hint="eastAsia" w:ascii="仿宋" w:hAnsi="仿宋" w:eastAsia="仿宋" w:cs="仿宋"/>
          <w:sz w:val="24"/>
          <w:lang w:val="en-US" w:eastAsia="zh-CN"/>
        </w:rPr>
        <w:t>包括冠状动脉CT的诊断规范与阅片技巧；急性主动脉疾病的报告要求与临床需求，其他主动脉疾病（先天性、获得性）的诊断、鉴别诊断思路；肺血管疾病的诊断要求；心肌病、瓣膜病的诊断要求与临床需求；心率失常（房颤等）疾病CT的诊断要求；先天性心脏病系统性知识与CT诊断培训等。</w:t>
      </w:r>
    </w:p>
    <w:p w14:paraId="6DE3830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default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特色内容：</w:t>
      </w:r>
    </w:p>
    <w:p w14:paraId="391851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2.1心血管功能学技术培训：包括CT-FFR、心肌灌注、肺灌注、头灌注、心肌病CT的精细化测量与延迟扫描诊断、瓣膜的精细化评估、人工智能的入门介绍与心血管疾病的应用等。</w:t>
      </w:r>
    </w:p>
    <w:p w14:paraId="48D63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2.2 心血管内科、外科、病理科、分子水平的课程，充分掌握系统性、体系化的心血管疾病知识，了解临床需求；秉承阜外医院“小专科、大综合”的理念，全国与心血管疾病相关的专家授课。</w:t>
      </w:r>
    </w:p>
    <w:p w14:paraId="3FF9B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2.3 基于MDT病例的教学模式，是阜外医院放射科十余年的传统，主要参与科室包括病理科、内外科、影像科，进行多方位的基础教学，使学生成为一名知识全面而渊博的心血管领域专家。</w:t>
      </w:r>
    </w:p>
    <w:p w14:paraId="598E0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进修技师</w:t>
      </w:r>
    </w:p>
    <w:p w14:paraId="6DC1AE4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常规内容：</w:t>
      </w:r>
      <w:r>
        <w:rPr>
          <w:rFonts w:hint="eastAsia" w:ascii="仿宋" w:hAnsi="仿宋" w:eastAsia="仿宋" w:cs="仿宋"/>
          <w:sz w:val="24"/>
          <w:lang w:val="en-US" w:eastAsia="zh-CN"/>
        </w:rPr>
        <w:t>常规的检查包括：冠状动脉CT成像、主动脉CT成像、肺血管CT成像、左心房与肺静脉CT成像、先心病CT成像、弓上动脉、双下肢CT成像。</w:t>
      </w:r>
    </w:p>
    <w:p w14:paraId="45EADDB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特色内容：</w:t>
      </w:r>
      <w:r>
        <w:rPr>
          <w:rFonts w:hint="eastAsia" w:ascii="仿宋" w:hAnsi="仿宋" w:eastAsia="仿宋" w:cs="仿宋"/>
          <w:sz w:val="24"/>
          <w:lang w:val="en-US" w:eastAsia="zh-CN"/>
        </w:rPr>
        <w:t>CT-FFR、TAVI扫描模式（冠状动脉及主动脉联合扫描）、心肌灌注、肺灌注、头灌注扫描，双源CT扫描技术，心脑联合成像，心肌病CT成像（心肌延迟成像技术）以及各种三维重建技术。</w:t>
      </w:r>
    </w:p>
    <w:p w14:paraId="008A677D">
      <w:pPr>
        <w:numPr>
          <w:ilvl w:val="0"/>
          <w:numId w:val="0"/>
        </w:numPr>
        <w:jc w:val="left"/>
        <w:rPr>
          <w:rFonts w:hint="eastAsia" w:cs="Times New Roman"/>
          <w:sz w:val="24"/>
          <w:szCs w:val="24"/>
          <w:lang w:val="en-US" w:eastAsia="zh-CN"/>
        </w:rPr>
      </w:pPr>
    </w:p>
    <w:p w14:paraId="017EF0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</w:p>
    <w:sectPr>
      <w:footerReference r:id="rId3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D6C8253-8D92-4469-ACA5-DEAE61925D0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CC418A-36AB-4876-8B35-2D97EB8D4C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5506C82-0583-4D5B-981A-432629282606}"/>
  </w:font>
  <w:font w:name="FangSong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  <w:embedRegular r:id="rId4" w:fontKey="{45442771-78C8-4BFA-B367-1D94273CB3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5A1A2">
    <w:pPr>
      <w:tabs>
        <w:tab w:val="center" w:pos="4150"/>
        <w:tab w:val="right" w:pos="8306"/>
      </w:tabs>
      <w:snapToGrid w:val="0"/>
      <w:ind w:right="360" w:firstLine="360"/>
      <w:jc w:val="left"/>
      <w:rPr>
        <w:rFonts w:ascii="Calibri" w:hAnsi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E2E0B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p7u8EBAACN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bkGhLtjwsKln4w6Qk3FcEqF0bRReQ3+vJesp7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ip7u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2E2E0B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/>
        <w:sz w:val="18"/>
        <w:szCs w:val="18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3BD19"/>
    <w:multiLevelType w:val="singleLevel"/>
    <w:tmpl w:val="E743BD19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abstractNum w:abstractNumId="2">
    <w:nsid w:val="547AD8F7"/>
    <w:multiLevelType w:val="singleLevel"/>
    <w:tmpl w:val="547AD8F7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79E35D0A"/>
    <w:rsid w:val="09725FFF"/>
    <w:rsid w:val="4C7B13E2"/>
    <w:rsid w:val="70B157D2"/>
    <w:rsid w:val="727E060A"/>
    <w:rsid w:val="79E3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1067</Words>
  <Characters>1155</Characters>
  <Lines>0</Lines>
  <Paragraphs>0</Paragraphs>
  <TotalTime>5</TotalTime>
  <ScaleCrop>false</ScaleCrop>
  <LinksUpToDate>false</LinksUpToDate>
  <CharactersWithSpaces>1182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2023-11-27T06:49:00Z</dcterms:created>
  <dc:creator>小赵同学</dc:creator>
  <cp:lastModifiedBy>小赵同学</cp:lastModifiedBy>
  <dcterms:modified xsi:type="dcterms:W3CDTF">2024-12-10T08:27:03Z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1D0F4D0025404C04941C378721CFDD1C_13</vt:lpwstr>
  </property>
</Properties>
</file>